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4B82BFD4" w:rsidR="00E75387" w:rsidRPr="00B61AF4" w:rsidRDefault="00A4798A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May</w:t>
      </w:r>
      <w:r w:rsidR="008562D5">
        <w:rPr>
          <w:rFonts w:ascii="Eras Medium ITC" w:hAnsi="Eras Medium ITC"/>
          <w:b/>
        </w:rPr>
        <w:t xml:space="preserve"> 10,</w:t>
      </w:r>
      <w:r w:rsidR="00A31D0D">
        <w:rPr>
          <w:rFonts w:ascii="Eras Medium ITC" w:hAnsi="Eras Medium ITC"/>
          <w:b/>
        </w:rPr>
        <w:t xml:space="preserve"> 2021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597F56F1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 xml:space="preserve">Monday, </w:t>
      </w:r>
      <w:r w:rsidR="00A4798A">
        <w:rPr>
          <w:rFonts w:ascii="Eras Medium ITC" w:hAnsi="Eras Medium ITC"/>
          <w:b/>
        </w:rPr>
        <w:t>May</w:t>
      </w:r>
      <w:r w:rsidR="00A31D0D">
        <w:rPr>
          <w:rFonts w:ascii="Eras Medium ITC" w:hAnsi="Eras Medium ITC"/>
          <w:b/>
        </w:rPr>
        <w:t xml:space="preserve"> 2021</w:t>
      </w:r>
      <w:r w:rsidRPr="00B33B9A">
        <w:rPr>
          <w:rFonts w:ascii="Eras Medium ITC" w:hAnsi="Eras Medium ITC"/>
          <w:b/>
        </w:rPr>
        <w:t>. The public is invited to attend via Teleconference and at the LBLD office.  In accordance with the Louisiana Governor’s Proclamation Number 1</w:t>
      </w:r>
      <w:r w:rsidR="00CE3DA1">
        <w:rPr>
          <w:rFonts w:ascii="Eras Medium ITC" w:hAnsi="Eras Medium ITC"/>
          <w:b/>
        </w:rPr>
        <w:t>17</w:t>
      </w:r>
      <w:r w:rsidRPr="00B33B9A">
        <w:rPr>
          <w:rFonts w:ascii="Eras Medium ITC" w:hAnsi="Eras Medium ITC"/>
          <w:b/>
        </w:rPr>
        <w:t xml:space="preserve"> JBE 2020, Renewal of State Emergency for COVID-19, Extension of Emergency Provisions, LBLD office access is limited to </w:t>
      </w:r>
      <w:r w:rsidR="008562D5" w:rsidRPr="008562D5">
        <w:rPr>
          <w:rFonts w:ascii="Eras Medium ITC" w:hAnsi="Eras Medium ITC"/>
          <w:b/>
        </w:rPr>
        <w:t>75% of the total occupancy as determined by the State Fire Marshal, including our employees. Every individual SHALL wear a face covering over the nose and mouth when entering the building</w:t>
      </w:r>
      <w:r w:rsidRPr="00B33B9A">
        <w:rPr>
          <w:rFonts w:ascii="Eras Medium ITC" w:hAnsi="Eras Medium ITC"/>
          <w:b/>
        </w:rPr>
        <w:t>.  You can refer to gov.louisiana.gov for guideline exceptions and was called to order by President James P. Jasmin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174FF743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 Larry Sorapuru, St. John the Baptist Parish; Russell Loupe, St. Charles Parish; Eric Matherne, St. Charles Parish; Michael McKinney, Sr., Ascension Parish; Arthur Bosworth IV, St. James Parish; Gary Watson, St. John the Baptist Parish; President James P. Jasmin, St. James Parish; Jeffery Henry, Ascension Parish; Marlin Rogers, St. Charles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>Ivy Chauvin, Assistant Executive Director</w:t>
      </w:r>
      <w:r w:rsidR="009152E9">
        <w:rPr>
          <w:rFonts w:ascii="Eras Medium ITC" w:hAnsi="Eras Medium ITC" w:cs="Courier New"/>
          <w:b/>
          <w:bCs/>
        </w:rPr>
        <w:t xml:space="preserve"> were present.</w:t>
      </w:r>
      <w:r w:rsidR="007848E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Larry Buquoi </w:t>
      </w:r>
      <w:r w:rsidR="009152E9">
        <w:rPr>
          <w:rFonts w:ascii="Eras Medium ITC" w:hAnsi="Eras Medium ITC" w:cs="Courier New"/>
          <w:b/>
          <w:bCs/>
        </w:rPr>
        <w:t>was absent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8CFCA8C" w14:textId="77777777" w:rsidR="00AE2726" w:rsidRPr="00B33B9A" w:rsidRDefault="00B33B9A" w:rsidP="00AE2726">
      <w:pPr>
        <w:ind w:firstLine="720"/>
        <w:rPr>
          <w:rFonts w:ascii="Eras Medium ITC" w:hAnsi="Eras Medium ITC" w:cs="Courier New"/>
          <w:b/>
          <w:bCs/>
        </w:rPr>
      </w:pPr>
      <w:bookmarkStart w:id="0" w:name="_Hlk94545071"/>
      <w:r>
        <w:rPr>
          <w:rFonts w:ascii="Eras Medium ITC" w:hAnsi="Eras Medium ITC" w:cs="Courier New"/>
          <w:b/>
          <w:bCs/>
        </w:rPr>
        <w:t xml:space="preserve">Commissioner Michael McKinney, Sr. made the motion to adopt the agenda.  Commissioner Jeffery Henry seconded his motion.  </w:t>
      </w:r>
      <w:r w:rsidR="00AE2726" w:rsidRPr="00B33B9A">
        <w:rPr>
          <w:rFonts w:ascii="Eras Medium ITC" w:hAnsi="Eras Medium ITC" w:cs="Courier New"/>
          <w:b/>
          <w:bCs/>
        </w:rPr>
        <w:t>President Jasmin called for a roll call vote.  Roll call vote thereon as follows:</w:t>
      </w:r>
    </w:p>
    <w:p w14:paraId="569A5E2F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7B1C1EB1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YEAS:</w:t>
      </w:r>
      <w:r w:rsidRPr="00AE2726">
        <w:rPr>
          <w:rFonts w:ascii="Eras Medium ITC" w:hAnsi="Eras Medium ITC" w:cs="Courier New"/>
          <w:b/>
          <w:bCs/>
        </w:rPr>
        <w:tab/>
      </w:r>
    </w:p>
    <w:p w14:paraId="70A59E9A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1" w:name="_Hlk45086766"/>
      <w:r w:rsidRPr="00A538F8">
        <w:rPr>
          <w:rFonts w:ascii="Eras Medium ITC" w:hAnsi="Eras Medium ITC" w:cs="Courier New"/>
          <w:b/>
          <w:bCs/>
        </w:rPr>
        <w:t>Michael McKinney, Sr.</w:t>
      </w:r>
      <w:r w:rsidRPr="00A538F8">
        <w:rPr>
          <w:rFonts w:ascii="Eras Medium ITC" w:hAnsi="Eras Medium ITC" w:cs="Courier New"/>
          <w:b/>
          <w:bCs/>
        </w:rPr>
        <w:tab/>
      </w:r>
    </w:p>
    <w:p w14:paraId="1CC25DA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Arthur Bosworth IV</w:t>
      </w:r>
    </w:p>
    <w:p w14:paraId="679086B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Larry Sorapuru</w:t>
      </w:r>
    </w:p>
    <w:p w14:paraId="2E8C342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Russell Loupe</w:t>
      </w:r>
    </w:p>
    <w:p w14:paraId="53B8AB2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Gary Watson</w:t>
      </w:r>
    </w:p>
    <w:p w14:paraId="6E8BF1B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Jeffery Henry</w:t>
      </w:r>
    </w:p>
    <w:p w14:paraId="09C4791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Craig Carter</w:t>
      </w:r>
    </w:p>
    <w:p w14:paraId="5166DE3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Eric Matherne</w:t>
      </w:r>
    </w:p>
    <w:p w14:paraId="7268DDC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Marlin Rogers</w:t>
      </w:r>
    </w:p>
    <w:p w14:paraId="3C10A1F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Kevin Hebert</w:t>
      </w:r>
    </w:p>
    <w:p w14:paraId="65223AA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James P. Jasmin</w:t>
      </w:r>
      <w:bookmarkEnd w:id="1"/>
    </w:p>
    <w:p w14:paraId="262C7A57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6D30DBCD" w14:textId="2B02D184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NAYS: None</w:t>
      </w:r>
    </w:p>
    <w:p w14:paraId="066D3E17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ABSENT: None</w:t>
      </w:r>
    </w:p>
    <w:p w14:paraId="27F39A26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ABSTAINED: None</w:t>
      </w:r>
    </w:p>
    <w:p w14:paraId="1B9A9D1D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476D7A92" w14:textId="135E16BA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 xml:space="preserve">By a roll call vote of 11 yeas, 0 nay, 0 absent and 0 abstained.  The motion passed by unanimous vote.  </w:t>
      </w:r>
    </w:p>
    <w:bookmarkEnd w:id="0"/>
    <w:p w14:paraId="0F761C33" w14:textId="79D254F0" w:rsidR="00E75387" w:rsidRPr="00B61AF4" w:rsidRDefault="00E75387" w:rsidP="00AE2726">
      <w:pPr>
        <w:ind w:firstLine="720"/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1385BF77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A4798A">
        <w:rPr>
          <w:rFonts w:ascii="Eras Medium ITC" w:hAnsi="Eras Medium ITC"/>
          <w:b/>
        </w:rPr>
        <w:t>April 30</w:t>
      </w:r>
      <w:r w:rsidR="00A31D0D">
        <w:rPr>
          <w:rFonts w:ascii="Eras Medium ITC" w:hAnsi="Eras Medium ITC"/>
          <w:b/>
        </w:rPr>
        <w:t>, 2021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4B4EBBFC" w14:textId="01FA4DB1" w:rsidR="00B33B9A" w:rsidRPr="00B33B9A" w:rsidRDefault="00191AA1" w:rsidP="00B33B9A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A538F8">
        <w:rPr>
          <w:rFonts w:ascii="Eras Medium ITC" w:hAnsi="Eras Medium ITC"/>
          <w:b/>
          <w:bCs/>
        </w:rPr>
        <w:t xml:space="preserve">Commissioner </w:t>
      </w:r>
      <w:r w:rsidR="009152E9">
        <w:rPr>
          <w:rFonts w:ascii="Eras Medium ITC" w:hAnsi="Eras Medium ITC"/>
          <w:b/>
          <w:bCs/>
        </w:rPr>
        <w:t>Arthur J. Bosworth, IV</w:t>
      </w:r>
      <w:r>
        <w:rPr>
          <w:rFonts w:ascii="Eras Medium ITC" w:hAnsi="Eras Medium ITC"/>
          <w:b/>
          <w:bCs/>
        </w:rPr>
        <w:t xml:space="preserve"> made the motion to approve the bills.  </w:t>
      </w:r>
      <w:r w:rsidR="009152E9">
        <w:rPr>
          <w:rFonts w:ascii="Eras Medium ITC" w:hAnsi="Eras Medium ITC"/>
          <w:b/>
          <w:bCs/>
        </w:rPr>
        <w:t>Vice-President Craig Carter</w:t>
      </w:r>
      <w:r>
        <w:rPr>
          <w:rFonts w:ascii="Eras Medium ITC" w:hAnsi="Eras Medium ITC"/>
          <w:b/>
          <w:bCs/>
        </w:rPr>
        <w:t xml:space="preserve"> seconded his motion.  </w:t>
      </w:r>
      <w:r w:rsidR="00B33B9A" w:rsidRPr="00B33B9A">
        <w:rPr>
          <w:rFonts w:ascii="Eras Medium ITC" w:hAnsi="Eras Medium ITC"/>
          <w:b/>
          <w:bCs/>
        </w:rPr>
        <w:t>President Jasmin called for a roll call vote.  Roll call vote thereon as follows:</w:t>
      </w:r>
    </w:p>
    <w:p w14:paraId="268E9F58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4883C2E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YEAS:</w:t>
      </w:r>
      <w:r w:rsidRPr="00B33B9A">
        <w:rPr>
          <w:rFonts w:ascii="Eras Medium ITC" w:hAnsi="Eras Medium ITC"/>
          <w:b/>
          <w:bCs/>
        </w:rPr>
        <w:tab/>
      </w:r>
    </w:p>
    <w:p w14:paraId="5866C61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Michael McKinney, Sr.</w:t>
      </w:r>
      <w:r w:rsidRPr="00A538F8">
        <w:rPr>
          <w:rFonts w:ascii="Eras Medium ITC" w:hAnsi="Eras Medium ITC"/>
          <w:b/>
          <w:bCs/>
        </w:rPr>
        <w:tab/>
      </w:r>
    </w:p>
    <w:p w14:paraId="79CA5C5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Arthur Bosworth IV</w:t>
      </w:r>
    </w:p>
    <w:p w14:paraId="634626D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Larry Sorapuru</w:t>
      </w:r>
    </w:p>
    <w:p w14:paraId="154DC66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Russell Loupe</w:t>
      </w:r>
    </w:p>
    <w:p w14:paraId="63C20AC7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Gary Watson</w:t>
      </w:r>
    </w:p>
    <w:p w14:paraId="26246390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Jeffery Henry</w:t>
      </w:r>
    </w:p>
    <w:p w14:paraId="5D0C5B09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Craig Carter</w:t>
      </w:r>
    </w:p>
    <w:p w14:paraId="3E0D4C4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lastRenderedPageBreak/>
        <w:t>Eric Matherne</w:t>
      </w:r>
    </w:p>
    <w:p w14:paraId="1F34EC42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Marlin Rogers</w:t>
      </w:r>
    </w:p>
    <w:p w14:paraId="4C5861F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Kevin Hebert</w:t>
      </w:r>
    </w:p>
    <w:p w14:paraId="75B401B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James P. Jasmin</w:t>
      </w:r>
    </w:p>
    <w:p w14:paraId="2459CF6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15B2F5BE" w14:textId="11D1453C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NAYS: None</w:t>
      </w:r>
    </w:p>
    <w:p w14:paraId="0D8A4448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ABSENT: None</w:t>
      </w:r>
    </w:p>
    <w:p w14:paraId="0C6A31DC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ABSTAINED: None</w:t>
      </w:r>
    </w:p>
    <w:p w14:paraId="571826B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61078522" w14:textId="2475D279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 xml:space="preserve">By a roll call vote of 11 yeas, 0 nay, 0 absent and 0 abstained.  The motion passed by unanimous vote.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60EEC813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D630CF">
        <w:rPr>
          <w:rFonts w:ascii="Eras Medium ITC" w:hAnsi="Eras Medium ITC"/>
          <w:b/>
        </w:rPr>
        <w:t>May 5,</w:t>
      </w:r>
      <w:r w:rsidR="00A4798A">
        <w:rPr>
          <w:rFonts w:ascii="Eras Medium ITC" w:hAnsi="Eras Medium ITC"/>
          <w:b/>
        </w:rPr>
        <w:t xml:space="preserve"> </w:t>
      </w:r>
      <w:r w:rsidR="00A31D0D">
        <w:rPr>
          <w:rFonts w:ascii="Eras Medium ITC" w:hAnsi="Eras Medium ITC"/>
          <w:b/>
        </w:rPr>
        <w:t>2021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6348736A" w14:textId="68C8ECBE" w:rsidR="00E75387" w:rsidRPr="00B61AF4" w:rsidRDefault="00EB1217" w:rsidP="004F31F9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9152E9">
        <w:rPr>
          <w:rFonts w:ascii="Eras Medium ITC" w:hAnsi="Eras Medium ITC"/>
          <w:b/>
        </w:rPr>
        <w:t>Michael McKinney, Sr.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</w:t>
      </w:r>
      <w:r w:rsidR="00A538F8">
        <w:rPr>
          <w:rFonts w:ascii="Eras Medium ITC" w:hAnsi="Eras Medium ITC"/>
          <w:b/>
        </w:rPr>
        <w:t xml:space="preserve"> Jeffery Henry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F6AFA"/>
    <w:rsid w:val="00173A84"/>
    <w:rsid w:val="00173BA3"/>
    <w:rsid w:val="00191AA1"/>
    <w:rsid w:val="001A6605"/>
    <w:rsid w:val="00314DB6"/>
    <w:rsid w:val="003320F4"/>
    <w:rsid w:val="00381CA9"/>
    <w:rsid w:val="003826A1"/>
    <w:rsid w:val="003D5997"/>
    <w:rsid w:val="004023BB"/>
    <w:rsid w:val="00441DDA"/>
    <w:rsid w:val="00452CEC"/>
    <w:rsid w:val="004F2142"/>
    <w:rsid w:val="004F31F9"/>
    <w:rsid w:val="005231B0"/>
    <w:rsid w:val="0053131C"/>
    <w:rsid w:val="005679F8"/>
    <w:rsid w:val="00595C7C"/>
    <w:rsid w:val="006119E9"/>
    <w:rsid w:val="006579DE"/>
    <w:rsid w:val="006B2BC6"/>
    <w:rsid w:val="007174AA"/>
    <w:rsid w:val="007247FA"/>
    <w:rsid w:val="00764829"/>
    <w:rsid w:val="007748A4"/>
    <w:rsid w:val="007848E4"/>
    <w:rsid w:val="008537D9"/>
    <w:rsid w:val="008562D5"/>
    <w:rsid w:val="00885AAD"/>
    <w:rsid w:val="008957A8"/>
    <w:rsid w:val="00897CA5"/>
    <w:rsid w:val="008B7EF7"/>
    <w:rsid w:val="008E4A6E"/>
    <w:rsid w:val="00912E89"/>
    <w:rsid w:val="00913849"/>
    <w:rsid w:val="009152E9"/>
    <w:rsid w:val="009567EC"/>
    <w:rsid w:val="00987A1F"/>
    <w:rsid w:val="009B2AD8"/>
    <w:rsid w:val="009E500E"/>
    <w:rsid w:val="00A00A73"/>
    <w:rsid w:val="00A31D0D"/>
    <w:rsid w:val="00A4798A"/>
    <w:rsid w:val="00A538F8"/>
    <w:rsid w:val="00AE2726"/>
    <w:rsid w:val="00AE4A97"/>
    <w:rsid w:val="00B33B9A"/>
    <w:rsid w:val="00B61AF4"/>
    <w:rsid w:val="00B94451"/>
    <w:rsid w:val="00BB44FC"/>
    <w:rsid w:val="00BE1921"/>
    <w:rsid w:val="00C07CDA"/>
    <w:rsid w:val="00CC6588"/>
    <w:rsid w:val="00CE3DA1"/>
    <w:rsid w:val="00D001F8"/>
    <w:rsid w:val="00D120C2"/>
    <w:rsid w:val="00D17547"/>
    <w:rsid w:val="00D630CF"/>
    <w:rsid w:val="00DD0164"/>
    <w:rsid w:val="00E6368A"/>
    <w:rsid w:val="00E708F7"/>
    <w:rsid w:val="00E75387"/>
    <w:rsid w:val="00EB1217"/>
    <w:rsid w:val="00EE0A0F"/>
    <w:rsid w:val="00F46209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Astrea Jupiter</cp:lastModifiedBy>
  <cp:revision>3</cp:revision>
  <dcterms:created xsi:type="dcterms:W3CDTF">2022-01-28T22:45:00Z</dcterms:created>
  <dcterms:modified xsi:type="dcterms:W3CDTF">2022-02-01T04:15:00Z</dcterms:modified>
</cp:coreProperties>
</file>